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B7" w:rsidRDefault="004306B7" w:rsidP="004306B7">
      <w:pPr>
        <w:spacing w:after="0" w:line="240" w:lineRule="auto"/>
        <w:rPr>
          <w:b/>
        </w:rPr>
      </w:pPr>
      <w:r>
        <w:rPr>
          <w:b/>
        </w:rPr>
        <w:t>Źródło:</w:t>
      </w:r>
    </w:p>
    <w:p w:rsidR="004306B7" w:rsidRDefault="004306B7" w:rsidP="004306B7">
      <w:pPr>
        <w:spacing w:after="0" w:line="240" w:lineRule="auto"/>
        <w:rPr>
          <w:b/>
        </w:rPr>
      </w:pPr>
      <w:r w:rsidRPr="004306B7">
        <w:rPr>
          <w:b/>
        </w:rPr>
        <w:t>http://www.minrol.gov.pl/Ministerstwo/Zespol-Prasowy/Informacje-Prasowe/W-kwietniu-rusza-nabor-wnioskow-na-finansowanie-budowy-mikroinstalacji-prosumenckich?%2FMinisterstwo%2FZespol-Prasowy%2FInformacje-Prasowe%2FRusza-nabor-wnioskow-na-finansowanie-budowy-mikroinstalacji-prosumenckich</w:t>
      </w:r>
    </w:p>
    <w:p w:rsidR="004306B7" w:rsidRDefault="004306B7" w:rsidP="004306B7">
      <w:pPr>
        <w:spacing w:after="0" w:line="240" w:lineRule="auto"/>
        <w:rPr>
          <w:b/>
        </w:rPr>
      </w:pPr>
    </w:p>
    <w:p w:rsidR="004306B7" w:rsidRDefault="004306B7" w:rsidP="004306B7">
      <w:pPr>
        <w:spacing w:after="0" w:line="240" w:lineRule="auto"/>
        <w:rPr>
          <w:b/>
        </w:rPr>
      </w:pPr>
    </w:p>
    <w:p w:rsidR="004306B7" w:rsidRDefault="004306B7" w:rsidP="004306B7">
      <w:pPr>
        <w:spacing w:after="0" w:line="240" w:lineRule="auto"/>
        <w:rPr>
          <w:b/>
        </w:rPr>
      </w:pPr>
    </w:p>
    <w:p w:rsidR="004306B7" w:rsidRPr="004306B7" w:rsidRDefault="004306B7" w:rsidP="00430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6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wtorek, 24 marca 2015 r. </w:t>
      </w:r>
    </w:p>
    <w:p w:rsidR="004306B7" w:rsidRPr="004306B7" w:rsidRDefault="004306B7" w:rsidP="0043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6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24 marca 2015 r. Minister Rolnictwa i Rozwoju Wsi podpisał rozporządzenie </w:t>
      </w:r>
      <w:proofErr w:type="spellStart"/>
      <w:r w:rsidRPr="004306B7">
        <w:rPr>
          <w:rFonts w:ascii="Times New Roman" w:eastAsia="Times New Roman" w:hAnsi="Times New Roman" w:cs="Times New Roman"/>
          <w:sz w:val="24"/>
          <w:szCs w:val="24"/>
          <w:lang w:eastAsia="pl-PL"/>
        </w:rPr>
        <w:t>MRiRW</w:t>
      </w:r>
      <w:proofErr w:type="spellEnd"/>
      <w:r w:rsidRPr="004306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zmieniające rozporządzenie z dnia 1 kwietnia 2008 r. w sprawie szczegółowych warunków i trybu przyznawania oraz wypłaty pomocy finansowej w ramach działania „Podstawowe usługi dla gospodarki i ludności wiejskiej” objętego Programem Rozwoju Obszarów Wiejskich na lata 2007-2013.</w:t>
      </w:r>
    </w:p>
    <w:p w:rsidR="004306B7" w:rsidRPr="004306B7" w:rsidRDefault="004306B7" w:rsidP="00430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306B7" w:rsidRPr="004306B7" w:rsidRDefault="004306B7" w:rsidP="0043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6B7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Wprowadzone w rozporządzeniu zmiany pozwolą na przyznawanie w ramach środków PROW 2007-2013 pomocy na realizację operacji dotyczących budowy mikroinstalacji prosumenckich wykorzystujących odnawialne źródła energii, służących do wytwarzania energii, w szczególności energii elektrycznej lub cieplnej z przeznaczeniem na potrzeby własne.</w:t>
      </w:r>
    </w:p>
    <w:p w:rsidR="004306B7" w:rsidRPr="004306B7" w:rsidRDefault="004306B7" w:rsidP="0043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6B7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Beneficjentem działania będzie gmina. Środki przeznaczone na realizację operacji polegających na budowie mikroinstalacji prosumenckich w ramach przedmiotowego działania wynoszą 22 750 000 euro.</w:t>
      </w:r>
    </w:p>
    <w:p w:rsidR="004306B7" w:rsidRPr="004306B7" w:rsidRDefault="004306B7" w:rsidP="0043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06B7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Podpisane rozporządzenie przewiduje dodatkowo możliwość przekazania zakupionych w ramach PROW 2007-2013 urządzeń mikroinstalacji wykorzystujących odnawialne źródła energii osobom fizycznym. Dofinansowanie operacji ze środków PROW 2007-2013, dla jednej gminy, może wynieść maksymalnie do 200 000 euro przy 90% poziomie dofinansowania.</w:t>
      </w:r>
    </w:p>
    <w:p w:rsidR="004306B7" w:rsidRPr="004306B7" w:rsidRDefault="004306B7" w:rsidP="00430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306B7" w:rsidRPr="005D3CDA" w:rsidRDefault="004306B7" w:rsidP="004306B7"/>
    <w:sectPr w:rsidR="004306B7" w:rsidRPr="005D3CDA" w:rsidSect="0069041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18A"/>
    <w:multiLevelType w:val="hybridMultilevel"/>
    <w:tmpl w:val="B72239A8"/>
    <w:lvl w:ilvl="0" w:tplc="B6C886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B96770"/>
    <w:multiLevelType w:val="hybridMultilevel"/>
    <w:tmpl w:val="377036B8"/>
    <w:lvl w:ilvl="0" w:tplc="0B24DEC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226E57"/>
    <w:multiLevelType w:val="hybridMultilevel"/>
    <w:tmpl w:val="9BEC1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C5DA7"/>
    <w:multiLevelType w:val="hybridMultilevel"/>
    <w:tmpl w:val="107809C2"/>
    <w:lvl w:ilvl="0" w:tplc="36060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6024FA"/>
    <w:multiLevelType w:val="hybridMultilevel"/>
    <w:tmpl w:val="01325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A2A23"/>
    <w:multiLevelType w:val="hybridMultilevel"/>
    <w:tmpl w:val="52AAD70A"/>
    <w:lvl w:ilvl="0" w:tplc="60B802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69041C"/>
    <w:rsid w:val="00047B61"/>
    <w:rsid w:val="00073EB2"/>
    <w:rsid w:val="000E462F"/>
    <w:rsid w:val="00112F54"/>
    <w:rsid w:val="00121CB6"/>
    <w:rsid w:val="00154C07"/>
    <w:rsid w:val="001A2A7A"/>
    <w:rsid w:val="001A784B"/>
    <w:rsid w:val="001B2489"/>
    <w:rsid w:val="001E537A"/>
    <w:rsid w:val="001F41FC"/>
    <w:rsid w:val="00272AE9"/>
    <w:rsid w:val="002F5AB8"/>
    <w:rsid w:val="003464E5"/>
    <w:rsid w:val="003C2B04"/>
    <w:rsid w:val="00417432"/>
    <w:rsid w:val="0042441A"/>
    <w:rsid w:val="004306B7"/>
    <w:rsid w:val="0043495E"/>
    <w:rsid w:val="00441AE9"/>
    <w:rsid w:val="004A7170"/>
    <w:rsid w:val="004F13F4"/>
    <w:rsid w:val="00563195"/>
    <w:rsid w:val="00597A0A"/>
    <w:rsid w:val="005A3BA9"/>
    <w:rsid w:val="005A4B09"/>
    <w:rsid w:val="005D313B"/>
    <w:rsid w:val="005D3CDA"/>
    <w:rsid w:val="00601B48"/>
    <w:rsid w:val="006153E5"/>
    <w:rsid w:val="0069041C"/>
    <w:rsid w:val="006D1FD8"/>
    <w:rsid w:val="006E603B"/>
    <w:rsid w:val="00701571"/>
    <w:rsid w:val="00702A89"/>
    <w:rsid w:val="007130BC"/>
    <w:rsid w:val="00792335"/>
    <w:rsid w:val="008670DE"/>
    <w:rsid w:val="008773C7"/>
    <w:rsid w:val="0093265A"/>
    <w:rsid w:val="009B319F"/>
    <w:rsid w:val="009F02F4"/>
    <w:rsid w:val="009F439F"/>
    <w:rsid w:val="00B23D7E"/>
    <w:rsid w:val="00B52B2E"/>
    <w:rsid w:val="00B66E32"/>
    <w:rsid w:val="00B901AF"/>
    <w:rsid w:val="00B9505B"/>
    <w:rsid w:val="00C0424E"/>
    <w:rsid w:val="00C31B46"/>
    <w:rsid w:val="00C41606"/>
    <w:rsid w:val="00CE4E93"/>
    <w:rsid w:val="00CF649D"/>
    <w:rsid w:val="00D1572D"/>
    <w:rsid w:val="00D378C2"/>
    <w:rsid w:val="00DA1AFC"/>
    <w:rsid w:val="00DE7945"/>
    <w:rsid w:val="00E93C25"/>
    <w:rsid w:val="00F27C88"/>
    <w:rsid w:val="00F637E3"/>
    <w:rsid w:val="00F87455"/>
    <w:rsid w:val="00F96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C07"/>
    <w:pPr>
      <w:ind w:left="720"/>
      <w:contextualSpacing/>
    </w:pPr>
  </w:style>
  <w:style w:type="character" w:customStyle="1" w:styleId="time">
    <w:name w:val="time"/>
    <w:basedOn w:val="Domylnaczcionkaakapitu"/>
    <w:rsid w:val="004306B7"/>
  </w:style>
  <w:style w:type="paragraph" w:styleId="NormalnyWeb">
    <w:name w:val="Normal (Web)"/>
    <w:basedOn w:val="Normalny"/>
    <w:uiPriority w:val="99"/>
    <w:semiHidden/>
    <w:unhideWhenUsed/>
    <w:rsid w:val="00430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C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38F7E-672D-406A-80D8-8344E832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2015-01-16T07:40:00Z</cp:lastPrinted>
  <dcterms:created xsi:type="dcterms:W3CDTF">2015-03-26T10:21:00Z</dcterms:created>
  <dcterms:modified xsi:type="dcterms:W3CDTF">2015-04-09T15:03:00Z</dcterms:modified>
</cp:coreProperties>
</file>